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F5638"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1F5638">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1F5638"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1F5638">
        <w:rPr>
          <w:rFonts w:ascii="Times New Roman" w:eastAsia="Times New Roman" w:hAnsi="Times New Roman" w:cs="Times New Roman"/>
          <w:b/>
          <w:bCs/>
          <w:color w:val="363636"/>
          <w:sz w:val="24"/>
          <w:szCs w:val="24"/>
          <w:lang w:eastAsia="uk-UA"/>
        </w:rPr>
        <w:br/>
      </w:r>
      <w:r w:rsidRPr="001F5638">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1F5638"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1F5638"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1BC1579D" w14:textId="77777777" w:rsidR="001F5638" w:rsidRPr="001F5638" w:rsidRDefault="001F5638" w:rsidP="001F5638">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4"/>
          <w:szCs w:val="24"/>
          <w:lang w:eastAsia="uk-UA"/>
        </w:rPr>
        <w:t>РІШЕННЯ</w:t>
      </w:r>
      <w:r w:rsidRPr="001F5638">
        <w:rPr>
          <w:rFonts w:ascii="Times New Roman" w:eastAsia="Times New Roman" w:hAnsi="Times New Roman" w:cs="Times New Roman"/>
          <w:b/>
          <w:bCs/>
          <w:color w:val="363636"/>
          <w:sz w:val="24"/>
          <w:szCs w:val="24"/>
          <w:lang w:eastAsia="uk-UA"/>
        </w:rPr>
        <w:br/>
        <w:t>№480дп-25</w:t>
      </w:r>
    </w:p>
    <w:p w14:paraId="4D65E0CA" w14:textId="0C8CC359" w:rsidR="001F5638" w:rsidRPr="001F5638" w:rsidRDefault="001F5638" w:rsidP="001F5638">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4"/>
          <w:szCs w:val="24"/>
          <w:lang w:eastAsia="uk-UA"/>
        </w:rPr>
        <w:t>21 жовтня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1F5638">
        <w:rPr>
          <w:rFonts w:ascii="Times New Roman" w:eastAsia="Times New Roman" w:hAnsi="Times New Roman" w:cs="Times New Roman"/>
          <w:b/>
          <w:bCs/>
          <w:color w:val="363636"/>
          <w:sz w:val="24"/>
          <w:szCs w:val="24"/>
          <w:lang w:eastAsia="uk-UA"/>
        </w:rPr>
        <w:t>Київ</w:t>
      </w:r>
    </w:p>
    <w:p w14:paraId="586D8836" w14:textId="77777777" w:rsidR="001F5638" w:rsidRPr="001F5638" w:rsidRDefault="001F5638" w:rsidP="001F5638">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керівника Кіровоградської обласної прокуратури </w:t>
      </w:r>
      <w:proofErr w:type="spellStart"/>
      <w:r w:rsidRPr="001F5638">
        <w:rPr>
          <w:rFonts w:ascii="Times New Roman" w:eastAsia="Times New Roman" w:hAnsi="Times New Roman" w:cs="Times New Roman"/>
          <w:b/>
          <w:bCs/>
          <w:color w:val="363636"/>
          <w:sz w:val="24"/>
          <w:szCs w:val="24"/>
          <w:lang w:eastAsia="uk-UA"/>
        </w:rPr>
        <w:t>Стрелюка</w:t>
      </w:r>
      <w:proofErr w:type="spellEnd"/>
      <w:r w:rsidRPr="001F5638">
        <w:rPr>
          <w:rFonts w:ascii="Times New Roman" w:eastAsia="Times New Roman" w:hAnsi="Times New Roman" w:cs="Times New Roman"/>
          <w:b/>
          <w:bCs/>
          <w:color w:val="363636"/>
          <w:sz w:val="24"/>
          <w:szCs w:val="24"/>
          <w:lang w:eastAsia="uk-UA"/>
        </w:rPr>
        <w:t xml:space="preserve"> Я.В.</w:t>
      </w:r>
    </w:p>
    <w:p w14:paraId="7D0F6FDB" w14:textId="77777777" w:rsidR="001F5638" w:rsidRPr="001F5638" w:rsidRDefault="001F5638" w:rsidP="001F5638">
      <w:pPr>
        <w:spacing w:after="0" w:line="240" w:lineRule="auto"/>
        <w:rPr>
          <w:rFonts w:ascii="Times New Roman" w:eastAsia="Times New Roman" w:hAnsi="Times New Roman" w:cs="Times New Roman"/>
          <w:sz w:val="24"/>
          <w:szCs w:val="24"/>
          <w:lang w:eastAsia="uk-UA"/>
        </w:rPr>
      </w:pPr>
    </w:p>
    <w:p w14:paraId="54432882"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у складі: головуючого </w:t>
      </w:r>
      <w:proofErr w:type="spellStart"/>
      <w:r w:rsidRPr="001F5638">
        <w:rPr>
          <w:rFonts w:ascii="Times New Roman" w:eastAsia="Times New Roman" w:hAnsi="Times New Roman" w:cs="Times New Roman"/>
          <w:color w:val="363636"/>
          <w:sz w:val="28"/>
          <w:szCs w:val="28"/>
          <w:lang w:eastAsia="uk-UA"/>
        </w:rPr>
        <w:t>Радзівона</w:t>
      </w:r>
      <w:proofErr w:type="spellEnd"/>
      <w:r w:rsidRPr="001F5638">
        <w:rPr>
          <w:rFonts w:ascii="Times New Roman" w:eastAsia="Times New Roman" w:hAnsi="Times New Roman" w:cs="Times New Roman"/>
          <w:color w:val="363636"/>
          <w:sz w:val="28"/>
          <w:szCs w:val="28"/>
          <w:lang w:eastAsia="uk-UA"/>
        </w:rPr>
        <w:t xml:space="preserve"> М.О., членів: </w:t>
      </w:r>
      <w:proofErr w:type="spellStart"/>
      <w:r w:rsidRPr="001F5638">
        <w:rPr>
          <w:rFonts w:ascii="Times New Roman" w:eastAsia="Times New Roman" w:hAnsi="Times New Roman" w:cs="Times New Roman"/>
          <w:color w:val="363636"/>
          <w:sz w:val="28"/>
          <w:szCs w:val="28"/>
          <w:lang w:eastAsia="uk-UA"/>
        </w:rPr>
        <w:t>Бобровник</w:t>
      </w:r>
      <w:proofErr w:type="spellEnd"/>
      <w:r w:rsidRPr="001F5638">
        <w:rPr>
          <w:rFonts w:ascii="Times New Roman" w:eastAsia="Times New Roman" w:hAnsi="Times New Roman" w:cs="Times New Roman"/>
          <w:color w:val="363636"/>
          <w:sz w:val="28"/>
          <w:szCs w:val="28"/>
          <w:lang w:eastAsia="uk-UA"/>
        </w:rPr>
        <w:t xml:space="preserve"> С.В., </w:t>
      </w:r>
      <w:proofErr w:type="spellStart"/>
      <w:r w:rsidRPr="001F5638">
        <w:rPr>
          <w:rFonts w:ascii="Times New Roman" w:eastAsia="Times New Roman" w:hAnsi="Times New Roman" w:cs="Times New Roman"/>
          <w:color w:val="363636"/>
          <w:sz w:val="28"/>
          <w:szCs w:val="28"/>
          <w:lang w:eastAsia="uk-UA"/>
        </w:rPr>
        <w:t>Булулукова</w:t>
      </w:r>
      <w:proofErr w:type="spellEnd"/>
      <w:r w:rsidRPr="001F5638">
        <w:rPr>
          <w:rFonts w:ascii="Times New Roman" w:eastAsia="Times New Roman" w:hAnsi="Times New Roman" w:cs="Times New Roman"/>
          <w:color w:val="363636"/>
          <w:sz w:val="28"/>
          <w:szCs w:val="28"/>
          <w:lang w:eastAsia="uk-UA"/>
        </w:rPr>
        <w:t xml:space="preserve"> О.Ю., Гарбузи Н.В., Коваль К.П., </w:t>
      </w:r>
      <w:proofErr w:type="spellStart"/>
      <w:r w:rsidRPr="001F5638">
        <w:rPr>
          <w:rFonts w:ascii="Times New Roman" w:eastAsia="Times New Roman" w:hAnsi="Times New Roman" w:cs="Times New Roman"/>
          <w:color w:val="363636"/>
          <w:sz w:val="28"/>
          <w:szCs w:val="28"/>
          <w:lang w:eastAsia="uk-UA"/>
        </w:rPr>
        <w:t>Куриленка</w:t>
      </w:r>
      <w:proofErr w:type="spellEnd"/>
      <w:r w:rsidRPr="001F5638">
        <w:rPr>
          <w:rFonts w:ascii="Times New Roman" w:eastAsia="Times New Roman" w:hAnsi="Times New Roman" w:cs="Times New Roman"/>
          <w:color w:val="363636"/>
          <w:sz w:val="28"/>
          <w:szCs w:val="28"/>
          <w:lang w:eastAsia="uk-UA"/>
        </w:rPr>
        <w:t xml:space="preserve"> Д.В., </w:t>
      </w:r>
      <w:proofErr w:type="spellStart"/>
      <w:r w:rsidRPr="001F5638">
        <w:rPr>
          <w:rFonts w:ascii="Times New Roman" w:eastAsia="Times New Roman" w:hAnsi="Times New Roman" w:cs="Times New Roman"/>
          <w:color w:val="363636"/>
          <w:sz w:val="28"/>
          <w:szCs w:val="28"/>
          <w:lang w:eastAsia="uk-UA"/>
        </w:rPr>
        <w:t>Мавроді</w:t>
      </w:r>
      <w:proofErr w:type="spellEnd"/>
      <w:r w:rsidRPr="001F5638">
        <w:rPr>
          <w:rFonts w:ascii="Times New Roman" w:eastAsia="Times New Roman" w:hAnsi="Times New Roman" w:cs="Times New Roman"/>
          <w:color w:val="363636"/>
          <w:sz w:val="28"/>
          <w:szCs w:val="28"/>
          <w:lang w:eastAsia="uk-UA"/>
        </w:rPr>
        <w:t xml:space="preserve"> В.В., </w:t>
      </w:r>
      <w:proofErr w:type="spellStart"/>
      <w:r w:rsidRPr="001F5638">
        <w:rPr>
          <w:rFonts w:ascii="Times New Roman" w:eastAsia="Times New Roman" w:hAnsi="Times New Roman" w:cs="Times New Roman"/>
          <w:color w:val="363636"/>
          <w:sz w:val="28"/>
          <w:szCs w:val="28"/>
          <w:lang w:eastAsia="uk-UA"/>
        </w:rPr>
        <w:t>Міхеда</w:t>
      </w:r>
      <w:proofErr w:type="spellEnd"/>
      <w:r w:rsidRPr="001F5638">
        <w:rPr>
          <w:rFonts w:ascii="Times New Roman" w:eastAsia="Times New Roman" w:hAnsi="Times New Roman" w:cs="Times New Roman"/>
          <w:color w:val="363636"/>
          <w:sz w:val="28"/>
          <w:szCs w:val="28"/>
          <w:lang w:eastAsia="uk-UA"/>
        </w:rPr>
        <w:t xml:space="preserve"> О.В., </w:t>
      </w:r>
      <w:proofErr w:type="spellStart"/>
      <w:r w:rsidRPr="001F5638">
        <w:rPr>
          <w:rFonts w:ascii="Times New Roman" w:eastAsia="Times New Roman" w:hAnsi="Times New Roman" w:cs="Times New Roman"/>
          <w:color w:val="363636"/>
          <w:sz w:val="28"/>
          <w:szCs w:val="28"/>
          <w:lang w:eastAsia="uk-UA"/>
        </w:rPr>
        <w:t>Мнишенко</w:t>
      </w:r>
      <w:proofErr w:type="spellEnd"/>
      <w:r w:rsidRPr="001F5638">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керівника Кіровоградської обласної прокуратури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w:t>
      </w:r>
      <w:r w:rsidRPr="001F5638">
        <w:rPr>
          <w:rFonts w:ascii="Times New Roman" w:eastAsia="Times New Roman" w:hAnsi="Times New Roman" w:cs="Times New Roman"/>
          <w:color w:val="363636"/>
          <w:sz w:val="24"/>
          <w:szCs w:val="24"/>
          <w:lang w:eastAsia="uk-UA"/>
        </w:rPr>
        <w:t> </w:t>
      </w:r>
      <w:r w:rsidRPr="001F5638">
        <w:rPr>
          <w:rFonts w:ascii="Times New Roman" w:eastAsia="Times New Roman" w:hAnsi="Times New Roman" w:cs="Times New Roman"/>
          <w:color w:val="363636"/>
          <w:sz w:val="28"/>
          <w:szCs w:val="28"/>
          <w:lang w:eastAsia="uk-UA"/>
        </w:rPr>
        <w:t>у дисциплінарному провадженні № 07/3/2-706дс-334дп-25,</w:t>
      </w:r>
    </w:p>
    <w:p w14:paraId="2F75D81F" w14:textId="77777777" w:rsidR="001F5638" w:rsidRPr="001F5638" w:rsidRDefault="001F5638" w:rsidP="001F5638">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p w14:paraId="56F0EF62" w14:textId="77777777" w:rsidR="001F5638" w:rsidRPr="001F5638" w:rsidRDefault="001F5638" w:rsidP="001F5638">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УСТАНОВИЛА:</w:t>
      </w:r>
    </w:p>
    <w:p w14:paraId="741C5F6F"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w:t>
      </w:r>
    </w:p>
    <w:p w14:paraId="7F86278C" w14:textId="77777777" w:rsidR="001F5638" w:rsidRPr="001F5638" w:rsidRDefault="001F5638" w:rsidP="001F563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58A81A5F"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1F5638">
        <w:rPr>
          <w:rFonts w:ascii="Times New Roman" w:eastAsia="Times New Roman" w:hAnsi="Times New Roman" w:cs="Times New Roman"/>
          <w:color w:val="363636"/>
          <w:sz w:val="28"/>
          <w:szCs w:val="28"/>
          <w:lang w:eastAsia="uk-UA"/>
        </w:rPr>
        <w:t>Стрелюк</w:t>
      </w:r>
      <w:proofErr w:type="spellEnd"/>
      <w:r w:rsidRPr="001F5638">
        <w:rPr>
          <w:rFonts w:ascii="Times New Roman" w:eastAsia="Times New Roman" w:hAnsi="Times New Roman" w:cs="Times New Roman"/>
          <w:color w:val="363636"/>
          <w:sz w:val="28"/>
          <w:szCs w:val="28"/>
          <w:lang w:eastAsia="uk-UA"/>
        </w:rPr>
        <w:t xml:space="preserve"> Ян Володимирович в органах прокуратури працює з травня 1998 року дотепер. З 23 лютого 2023 року обіймає посаду керівника Кіровоградської обласної прокуратури.</w:t>
      </w:r>
    </w:p>
    <w:p w14:paraId="440899BC"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Присягу прокурора склав 09 лютого 2011 року, з положеннями Кодексу професійної етики та поведінки прокурорів ознайомлений 26 грудня 2012 року.</w:t>
      </w:r>
    </w:p>
    <w:p w14:paraId="18FE985E"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Дисциплінарних стягнень не має.</w:t>
      </w:r>
    </w:p>
    <w:p w14:paraId="7A28042B" w14:textId="77777777" w:rsidR="001F5638" w:rsidRPr="001F5638" w:rsidRDefault="001F5638" w:rsidP="001F563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6C34E466"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До Кваліфікаційно-дисциплінарної комісії прокурорів (далі – КДКП, Комісія) 17 липня 2025 року надійшла дисциплінарна скарга </w:t>
      </w:r>
      <w:r w:rsidRPr="001F5638">
        <w:rPr>
          <w:rFonts w:ascii="Times New Roman" w:eastAsia="Times New Roman" w:hAnsi="Times New Roman" w:cs="Times New Roman"/>
          <w:color w:val="363636"/>
          <w:sz w:val="28"/>
          <w:szCs w:val="28"/>
          <w:lang w:val="ru-RU" w:eastAsia="uk-UA"/>
        </w:rPr>
        <w:t>ОСОБИ_1</w:t>
      </w:r>
      <w:r w:rsidRPr="001F5638">
        <w:rPr>
          <w:rFonts w:ascii="Times New Roman" w:eastAsia="Times New Roman" w:hAnsi="Times New Roman" w:cs="Times New Roman"/>
          <w:color w:val="363636"/>
          <w:sz w:val="28"/>
          <w:szCs w:val="28"/>
          <w:lang w:eastAsia="uk-UA"/>
        </w:rPr>
        <w:t xml:space="preserve"> (далі – скаржник) про вчинення керівником Кіровоградської обласної прокуратури </w:t>
      </w:r>
      <w:proofErr w:type="spellStart"/>
      <w:r w:rsidRPr="001F5638">
        <w:rPr>
          <w:rFonts w:ascii="Times New Roman" w:eastAsia="Times New Roman" w:hAnsi="Times New Roman" w:cs="Times New Roman"/>
          <w:color w:val="363636"/>
          <w:sz w:val="28"/>
          <w:szCs w:val="28"/>
          <w:lang w:eastAsia="uk-UA"/>
        </w:rPr>
        <w:t>Стрелюком</w:t>
      </w:r>
      <w:proofErr w:type="spellEnd"/>
      <w:r w:rsidRPr="001F5638">
        <w:rPr>
          <w:rFonts w:ascii="Times New Roman" w:eastAsia="Times New Roman" w:hAnsi="Times New Roman" w:cs="Times New Roman"/>
          <w:color w:val="363636"/>
          <w:sz w:val="28"/>
          <w:szCs w:val="28"/>
          <w:lang w:eastAsia="uk-UA"/>
        </w:rPr>
        <w:t xml:space="preserve"> Я.В. (далі – прокурор </w:t>
      </w:r>
      <w:proofErr w:type="spellStart"/>
      <w:r w:rsidRPr="001F5638">
        <w:rPr>
          <w:rFonts w:ascii="Times New Roman" w:eastAsia="Times New Roman" w:hAnsi="Times New Roman" w:cs="Times New Roman"/>
          <w:color w:val="363636"/>
          <w:sz w:val="28"/>
          <w:szCs w:val="28"/>
          <w:lang w:eastAsia="uk-UA"/>
        </w:rPr>
        <w:t>Стрелюк</w:t>
      </w:r>
      <w:proofErr w:type="spellEnd"/>
      <w:r w:rsidRPr="001F5638">
        <w:rPr>
          <w:rFonts w:ascii="Times New Roman" w:eastAsia="Times New Roman" w:hAnsi="Times New Roman" w:cs="Times New Roman"/>
          <w:color w:val="363636"/>
          <w:sz w:val="28"/>
          <w:szCs w:val="28"/>
          <w:lang w:eastAsia="uk-UA"/>
        </w:rPr>
        <w:t xml:space="preserve"> Я.В.) дисциплінарного проступку.</w:t>
      </w:r>
    </w:p>
    <w:p w14:paraId="442B03C8"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За результатами розгляду скарги членом Комісії </w:t>
      </w:r>
      <w:proofErr w:type="spellStart"/>
      <w:r w:rsidRPr="001F5638">
        <w:rPr>
          <w:rFonts w:ascii="Times New Roman" w:eastAsia="Times New Roman" w:hAnsi="Times New Roman" w:cs="Times New Roman"/>
          <w:color w:val="363636"/>
          <w:sz w:val="28"/>
          <w:szCs w:val="28"/>
          <w:lang w:eastAsia="uk-UA"/>
        </w:rPr>
        <w:t>Мавроді</w:t>
      </w:r>
      <w:proofErr w:type="spellEnd"/>
      <w:r w:rsidRPr="001F5638">
        <w:rPr>
          <w:rFonts w:ascii="Times New Roman" w:eastAsia="Times New Roman" w:hAnsi="Times New Roman" w:cs="Times New Roman"/>
          <w:color w:val="363636"/>
          <w:sz w:val="28"/>
          <w:szCs w:val="28"/>
          <w:lang w:eastAsia="uk-UA"/>
        </w:rPr>
        <w:t xml:space="preserve"> В.В. 30 липня 2025 року прийнято рішення про відкриття дисциплінарного провадження №07/3/2-706дс-334дп-25 стосовно вказаного прокурора.</w:t>
      </w:r>
    </w:p>
    <w:p w14:paraId="413CEAB2"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За результатами проведеної перевірки членом Комісії </w:t>
      </w:r>
      <w:proofErr w:type="spellStart"/>
      <w:r w:rsidRPr="001F5638">
        <w:rPr>
          <w:rFonts w:ascii="Times New Roman" w:eastAsia="Times New Roman" w:hAnsi="Times New Roman" w:cs="Times New Roman"/>
          <w:color w:val="363636"/>
          <w:sz w:val="28"/>
          <w:szCs w:val="28"/>
          <w:lang w:eastAsia="uk-UA"/>
        </w:rPr>
        <w:t>Мавроді</w:t>
      </w:r>
      <w:proofErr w:type="spellEnd"/>
      <w:r w:rsidRPr="001F5638">
        <w:rPr>
          <w:rFonts w:ascii="Times New Roman" w:eastAsia="Times New Roman" w:hAnsi="Times New Roman" w:cs="Times New Roman"/>
          <w:color w:val="363636"/>
          <w:sz w:val="28"/>
          <w:szCs w:val="28"/>
          <w:lang w:eastAsia="uk-UA"/>
        </w:rPr>
        <w:t xml:space="preserve"> В.В.</w:t>
      </w:r>
      <w:r w:rsidRPr="001F5638">
        <w:rPr>
          <w:rFonts w:ascii="Times New Roman" w:eastAsia="Times New Roman" w:hAnsi="Times New Roman" w:cs="Times New Roman"/>
          <w:color w:val="363636"/>
          <w:sz w:val="28"/>
          <w:szCs w:val="28"/>
          <w:lang w:eastAsia="uk-UA"/>
        </w:rPr>
        <w:br/>
        <w:t xml:space="preserve">06 жовтня складено висновок про відсутність дисциплінарного проступку в діях прокурора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 який разом з матеріалами дисциплінарного провадження передано на розгляд Комісії.</w:t>
      </w:r>
    </w:p>
    <w:p w14:paraId="59047CBD"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lastRenderedPageBreak/>
        <w:t>Скаржника та прокурора своєчасно та належним чином повідомлено про час і місце проведення засідання Комісії.</w:t>
      </w:r>
    </w:p>
    <w:p w14:paraId="1C3242D7"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На засідання Комісії 21 жовтня 2025 року з’явився прокурор </w:t>
      </w:r>
      <w:proofErr w:type="spellStart"/>
      <w:r w:rsidRPr="001F5638">
        <w:rPr>
          <w:rFonts w:ascii="Times New Roman" w:eastAsia="Times New Roman" w:hAnsi="Times New Roman" w:cs="Times New Roman"/>
          <w:color w:val="363636"/>
          <w:sz w:val="28"/>
          <w:szCs w:val="28"/>
          <w:lang w:eastAsia="uk-UA"/>
        </w:rPr>
        <w:t>Стрелюк</w:t>
      </w:r>
      <w:proofErr w:type="spellEnd"/>
      <w:r w:rsidRPr="001F5638">
        <w:rPr>
          <w:rFonts w:ascii="Times New Roman" w:eastAsia="Times New Roman" w:hAnsi="Times New Roman" w:cs="Times New Roman"/>
          <w:color w:val="363636"/>
          <w:sz w:val="28"/>
          <w:szCs w:val="28"/>
          <w:lang w:eastAsia="uk-UA"/>
        </w:rPr>
        <w:t xml:space="preserve"> Я.В., скаржник </w:t>
      </w:r>
      <w:r w:rsidRPr="001F5638">
        <w:rPr>
          <w:rFonts w:ascii="Times New Roman" w:eastAsia="Times New Roman" w:hAnsi="Times New Roman" w:cs="Times New Roman"/>
          <w:color w:val="363636"/>
          <w:sz w:val="28"/>
          <w:szCs w:val="28"/>
          <w:lang w:val="ru-RU" w:eastAsia="uk-UA"/>
        </w:rPr>
        <w:t>ОСОБА_1</w:t>
      </w:r>
      <w:r w:rsidRPr="001F5638">
        <w:rPr>
          <w:rFonts w:ascii="Times New Roman" w:eastAsia="Times New Roman" w:hAnsi="Times New Roman" w:cs="Times New Roman"/>
          <w:color w:val="363636"/>
          <w:sz w:val="28"/>
          <w:szCs w:val="28"/>
          <w:lang w:eastAsia="uk-UA"/>
        </w:rPr>
        <w:t> на засідання не прибув, про причини неявки не повідомив.</w:t>
      </w:r>
    </w:p>
    <w:p w14:paraId="4F3B0653"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w:t>
      </w:r>
    </w:p>
    <w:p w14:paraId="266E7E4A" w14:textId="77777777" w:rsidR="001F5638" w:rsidRPr="001F5638" w:rsidRDefault="001F5638" w:rsidP="001F563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3. Зміст дисциплінарної скарги</w:t>
      </w:r>
    </w:p>
    <w:p w14:paraId="77EF9214" w14:textId="77777777" w:rsidR="001F5638" w:rsidRPr="001F5638" w:rsidRDefault="001F5638" w:rsidP="001F5638">
      <w:pPr>
        <w:shd w:val="clear" w:color="auto" w:fill="FCFCFC"/>
        <w:spacing w:after="0" w:line="240" w:lineRule="auto"/>
        <w:ind w:firstLine="607"/>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Скаржником зазначено, що прокурор </w:t>
      </w:r>
      <w:proofErr w:type="spellStart"/>
      <w:r w:rsidRPr="001F5638">
        <w:rPr>
          <w:rFonts w:ascii="Times New Roman" w:eastAsia="Times New Roman" w:hAnsi="Times New Roman" w:cs="Times New Roman"/>
          <w:color w:val="363636"/>
          <w:sz w:val="28"/>
          <w:szCs w:val="28"/>
          <w:lang w:eastAsia="uk-UA"/>
        </w:rPr>
        <w:t>Стрелюк</w:t>
      </w:r>
      <w:proofErr w:type="spellEnd"/>
      <w:r w:rsidRPr="001F5638">
        <w:rPr>
          <w:rFonts w:ascii="Times New Roman" w:eastAsia="Times New Roman" w:hAnsi="Times New Roman" w:cs="Times New Roman"/>
          <w:color w:val="363636"/>
          <w:sz w:val="28"/>
          <w:szCs w:val="28"/>
          <w:lang w:eastAsia="uk-UA"/>
        </w:rPr>
        <w:t xml:space="preserve"> Я.В. під час гри у футбол зі своїми підлеглими та іншими особами застосовував нецензурні вислови, використовував образи, приниження та знущання стосовно інших гравців. Вказаними діями прокурор </w:t>
      </w:r>
      <w:proofErr w:type="spellStart"/>
      <w:r w:rsidRPr="001F5638">
        <w:rPr>
          <w:rFonts w:ascii="Times New Roman" w:eastAsia="Times New Roman" w:hAnsi="Times New Roman" w:cs="Times New Roman"/>
          <w:color w:val="363636"/>
          <w:sz w:val="28"/>
          <w:szCs w:val="28"/>
          <w:lang w:eastAsia="uk-UA"/>
        </w:rPr>
        <w:t>Стрелюк</w:t>
      </w:r>
      <w:proofErr w:type="spellEnd"/>
      <w:r w:rsidRPr="001F5638">
        <w:rPr>
          <w:rFonts w:ascii="Times New Roman" w:eastAsia="Times New Roman" w:hAnsi="Times New Roman" w:cs="Times New Roman"/>
          <w:color w:val="363636"/>
          <w:sz w:val="28"/>
          <w:szCs w:val="28"/>
          <w:lang w:eastAsia="uk-UA"/>
        </w:rPr>
        <w:t xml:space="preserve"> Я.В. грубо порушив вимоги частини 4 статті 19 Закону України «Про прокуратуру» (далі – Закон № 1697-VII), статтю 21 Кодексу професійної етики та поведінки прокурорів (далі – Кодекс), а також норми професійної відповідальності, які прийняті 23 квітня 1999 року Міжнародною асоціацією прокурорів.</w:t>
      </w:r>
    </w:p>
    <w:p w14:paraId="3CC4081F" w14:textId="77777777" w:rsidR="001F5638" w:rsidRPr="001F5638" w:rsidRDefault="001F5638" w:rsidP="001F5638">
      <w:pPr>
        <w:shd w:val="clear" w:color="auto" w:fill="FCFCFC"/>
        <w:spacing w:after="0" w:line="240" w:lineRule="auto"/>
        <w:ind w:firstLine="607"/>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З огляду на викладене, скаржник вважав, що у діяннях прокурора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 вбачаються ознаки дисциплінарних проступків, передбачених пунктами 5, 6 частини першої статті 43 Закону № 1697-VII, тобто ді</w:t>
      </w:r>
      <w:r w:rsidRPr="001F5638">
        <w:rPr>
          <w:rFonts w:ascii="Times New Roman" w:eastAsia="Times New Roman" w:hAnsi="Times New Roman" w:cs="Times New Roman"/>
          <w:color w:val="00B050"/>
          <w:sz w:val="28"/>
          <w:szCs w:val="28"/>
          <w:lang w:eastAsia="uk-UA"/>
        </w:rPr>
        <w:t>ї</w:t>
      </w:r>
      <w:r w:rsidRPr="001F5638">
        <w:rPr>
          <w:rFonts w:ascii="Times New Roman" w:eastAsia="Times New Roman" w:hAnsi="Times New Roman" w:cs="Times New Roman"/>
          <w:color w:val="363636"/>
          <w:sz w:val="28"/>
          <w:szCs w:val="28"/>
          <w:lang w:eastAsia="uk-UA"/>
        </w:rPr>
        <w:t>,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r w:rsidRPr="001F5638">
        <w:rPr>
          <w:rFonts w:ascii="Times New Roman" w:eastAsia="Times New Roman" w:hAnsi="Times New Roman" w:cs="Times New Roman"/>
          <w:color w:val="00B050"/>
          <w:sz w:val="28"/>
          <w:szCs w:val="28"/>
          <w:lang w:eastAsia="uk-UA"/>
        </w:rPr>
        <w:t>.</w:t>
      </w:r>
    </w:p>
    <w:p w14:paraId="477854AB" w14:textId="77777777" w:rsidR="001F5638" w:rsidRPr="001F5638" w:rsidRDefault="001F5638" w:rsidP="001F5638">
      <w:pPr>
        <w:shd w:val="clear" w:color="auto" w:fill="FCFCFC"/>
        <w:spacing w:after="0" w:line="240" w:lineRule="auto"/>
        <w:ind w:firstLine="607"/>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w:t>
      </w:r>
    </w:p>
    <w:p w14:paraId="6E5501EE" w14:textId="77777777" w:rsidR="001F5638" w:rsidRPr="001F5638" w:rsidRDefault="001F5638" w:rsidP="001F5638">
      <w:pPr>
        <w:shd w:val="clear" w:color="auto" w:fill="FCFCFC"/>
        <w:spacing w:after="0" w:line="240" w:lineRule="auto"/>
        <w:ind w:firstLine="607"/>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4E37F12F"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16"/>
          <w:szCs w:val="16"/>
          <w:lang w:eastAsia="uk-UA"/>
        </w:rPr>
        <w:t> </w:t>
      </w:r>
    </w:p>
    <w:p w14:paraId="532C7D4D"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1F5638">
        <w:rPr>
          <w:rFonts w:ascii="Times New Roman" w:eastAsia="Times New Roman" w:hAnsi="Times New Roman" w:cs="Times New Roman"/>
          <w:color w:val="363636"/>
          <w:sz w:val="28"/>
          <w:szCs w:val="28"/>
          <w:lang w:eastAsia="uk-UA"/>
        </w:rPr>
        <w:t>Мавроді</w:t>
      </w:r>
      <w:proofErr w:type="spellEnd"/>
      <w:r w:rsidRPr="001F5638">
        <w:rPr>
          <w:rFonts w:ascii="Times New Roman" w:eastAsia="Times New Roman" w:hAnsi="Times New Roman" w:cs="Times New Roman"/>
          <w:color w:val="363636"/>
          <w:sz w:val="28"/>
          <w:szCs w:val="28"/>
          <w:lang w:eastAsia="uk-UA"/>
        </w:rPr>
        <w:t xml:space="preserve"> В.В., прокурора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 вивчивши висновок, дослідивши матеріали перевірки, встановлено таке.</w:t>
      </w:r>
    </w:p>
    <w:p w14:paraId="6CCFDC05"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Членом Комісії </w:t>
      </w:r>
      <w:proofErr w:type="spellStart"/>
      <w:r w:rsidRPr="001F5638">
        <w:rPr>
          <w:rFonts w:ascii="Times New Roman" w:eastAsia="Times New Roman" w:hAnsi="Times New Roman" w:cs="Times New Roman"/>
          <w:color w:val="363636"/>
          <w:sz w:val="28"/>
          <w:szCs w:val="28"/>
          <w:lang w:eastAsia="uk-UA"/>
        </w:rPr>
        <w:t>Мавроді</w:t>
      </w:r>
      <w:proofErr w:type="spellEnd"/>
      <w:r w:rsidRPr="001F5638">
        <w:rPr>
          <w:rFonts w:ascii="Times New Roman" w:eastAsia="Times New Roman" w:hAnsi="Times New Roman" w:cs="Times New Roman"/>
          <w:color w:val="363636"/>
          <w:sz w:val="28"/>
          <w:szCs w:val="28"/>
          <w:lang w:eastAsia="uk-UA"/>
        </w:rPr>
        <w:t xml:space="preserve"> В.В. листом від 30 липня 2025 року № 07/3/2-3502вих-25 на адресу Генерального прокурора з метою перевірки обставин, викладених у скарзі </w:t>
      </w:r>
      <w:r w:rsidRPr="001F5638">
        <w:rPr>
          <w:rFonts w:ascii="Times New Roman" w:eastAsia="Times New Roman" w:hAnsi="Times New Roman" w:cs="Times New Roman"/>
          <w:color w:val="363636"/>
          <w:sz w:val="28"/>
          <w:szCs w:val="28"/>
          <w:lang w:val="ru-RU" w:eastAsia="uk-UA"/>
        </w:rPr>
        <w:t>ОСОБИ_1</w:t>
      </w:r>
      <w:r w:rsidRPr="001F5638">
        <w:rPr>
          <w:rFonts w:ascii="Times New Roman" w:eastAsia="Times New Roman" w:hAnsi="Times New Roman" w:cs="Times New Roman"/>
          <w:color w:val="363636"/>
          <w:sz w:val="28"/>
          <w:szCs w:val="28"/>
          <w:lang w:eastAsia="uk-UA"/>
        </w:rPr>
        <w:t xml:space="preserve">, ініційовано проведення службового розслідування стосовно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 В.</w:t>
      </w:r>
    </w:p>
    <w:p w14:paraId="7D389EFA"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Наказом Генерального прокурора від 12 серпня 2025 року № 234 призначено відповідне службове розслідування, під час якого опитано прокурорів, які за твердженням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 грали з ним у футбол.</w:t>
      </w:r>
    </w:p>
    <w:p w14:paraId="0037E412"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Прокурор Кропивницької окружної прокуратури Кіровоградської області </w:t>
      </w:r>
      <w:r w:rsidRPr="001F5638">
        <w:rPr>
          <w:rFonts w:ascii="Times New Roman" w:eastAsia="Times New Roman" w:hAnsi="Times New Roman" w:cs="Times New Roman"/>
          <w:color w:val="363636"/>
          <w:sz w:val="28"/>
          <w:szCs w:val="28"/>
          <w:lang w:val="ru-RU" w:eastAsia="uk-UA"/>
        </w:rPr>
        <w:t>ОСОБА_2</w:t>
      </w:r>
      <w:r w:rsidRPr="001F5638">
        <w:rPr>
          <w:rFonts w:ascii="Times New Roman" w:eastAsia="Times New Roman" w:hAnsi="Times New Roman" w:cs="Times New Roman"/>
          <w:color w:val="363636"/>
          <w:sz w:val="28"/>
          <w:szCs w:val="28"/>
          <w:lang w:eastAsia="uk-UA"/>
        </w:rPr>
        <w:t> (далі – прокурор </w:t>
      </w:r>
      <w:r w:rsidRPr="001F5638">
        <w:rPr>
          <w:rFonts w:ascii="Times New Roman" w:eastAsia="Times New Roman" w:hAnsi="Times New Roman" w:cs="Times New Roman"/>
          <w:color w:val="363636"/>
          <w:sz w:val="28"/>
          <w:szCs w:val="28"/>
          <w:lang w:val="ru-RU" w:eastAsia="uk-UA"/>
        </w:rPr>
        <w:t>ОСОБА_2) </w:t>
      </w:r>
      <w:r w:rsidRPr="001F5638">
        <w:rPr>
          <w:rFonts w:ascii="Times New Roman" w:eastAsia="Times New Roman" w:hAnsi="Times New Roman" w:cs="Times New Roman"/>
          <w:color w:val="363636"/>
          <w:sz w:val="28"/>
          <w:szCs w:val="28"/>
          <w:lang w:eastAsia="uk-UA"/>
        </w:rPr>
        <w:t xml:space="preserve">у поясненнях зазначив, що не є фахівцем щодо встановлення достовірності відео та не може стверджувати чи воно є справжнім, без втручання монтажу і сучасних технологій штучного Інтелекту (далі- ШІ). У футбол грає щосереди. Всіх учасників гри не знає, але стверджує, що серед них є працівники прокуратури. Жодних конфліктних ситуацій зі </w:t>
      </w:r>
      <w:proofErr w:type="spellStart"/>
      <w:r w:rsidRPr="001F5638">
        <w:rPr>
          <w:rFonts w:ascii="Times New Roman" w:eastAsia="Times New Roman" w:hAnsi="Times New Roman" w:cs="Times New Roman"/>
          <w:color w:val="363636"/>
          <w:sz w:val="28"/>
          <w:szCs w:val="28"/>
          <w:lang w:eastAsia="uk-UA"/>
        </w:rPr>
        <w:t>Стрелюком</w:t>
      </w:r>
      <w:proofErr w:type="spellEnd"/>
      <w:r w:rsidRPr="001F5638">
        <w:rPr>
          <w:rFonts w:ascii="Times New Roman" w:eastAsia="Times New Roman" w:hAnsi="Times New Roman" w:cs="Times New Roman"/>
          <w:color w:val="363636"/>
          <w:sz w:val="28"/>
          <w:szCs w:val="28"/>
          <w:lang w:eastAsia="uk-UA"/>
        </w:rPr>
        <w:t xml:space="preserve"> Я.В. не виникало. Від нього жодного разу не чув підвищеного тону та нецензурної лексики. </w:t>
      </w:r>
      <w:r w:rsidRPr="001F5638">
        <w:rPr>
          <w:rFonts w:ascii="Times New Roman" w:eastAsia="Times New Roman" w:hAnsi="Times New Roman" w:cs="Times New Roman"/>
          <w:color w:val="363636"/>
          <w:sz w:val="28"/>
          <w:szCs w:val="28"/>
          <w:lang w:val="ru-RU" w:eastAsia="uk-UA"/>
        </w:rPr>
        <w:t>ОСОБ</w:t>
      </w:r>
      <w:r w:rsidRPr="001F5638">
        <w:rPr>
          <w:rFonts w:ascii="Times New Roman" w:eastAsia="Times New Roman" w:hAnsi="Times New Roman" w:cs="Times New Roman"/>
          <w:color w:val="363636"/>
          <w:sz w:val="28"/>
          <w:szCs w:val="28"/>
          <w:lang w:eastAsia="uk-UA"/>
        </w:rPr>
        <w:t>І</w:t>
      </w:r>
      <w:r w:rsidRPr="001F5638">
        <w:rPr>
          <w:rFonts w:ascii="Times New Roman" w:eastAsia="Times New Roman" w:hAnsi="Times New Roman" w:cs="Times New Roman"/>
          <w:color w:val="363636"/>
          <w:sz w:val="28"/>
          <w:szCs w:val="28"/>
          <w:lang w:val="ru-RU" w:eastAsia="uk-UA"/>
        </w:rPr>
        <w:t>_2</w:t>
      </w:r>
      <w:r w:rsidRPr="001F5638">
        <w:rPr>
          <w:rFonts w:ascii="Times New Roman" w:eastAsia="Times New Roman" w:hAnsi="Times New Roman" w:cs="Times New Roman"/>
          <w:color w:val="363636"/>
          <w:sz w:val="28"/>
          <w:szCs w:val="28"/>
          <w:lang w:eastAsia="uk-UA"/>
        </w:rPr>
        <w:t xml:space="preserve"> невідомо чи вживав </w:t>
      </w:r>
      <w:proofErr w:type="spellStart"/>
      <w:r w:rsidRPr="001F5638">
        <w:rPr>
          <w:rFonts w:ascii="Times New Roman" w:eastAsia="Times New Roman" w:hAnsi="Times New Roman" w:cs="Times New Roman"/>
          <w:color w:val="363636"/>
          <w:sz w:val="28"/>
          <w:szCs w:val="28"/>
          <w:lang w:eastAsia="uk-UA"/>
        </w:rPr>
        <w:t>Стрелюк</w:t>
      </w:r>
      <w:proofErr w:type="spellEnd"/>
      <w:r w:rsidRPr="001F5638">
        <w:rPr>
          <w:rFonts w:ascii="Times New Roman" w:eastAsia="Times New Roman" w:hAnsi="Times New Roman" w:cs="Times New Roman"/>
          <w:color w:val="363636"/>
          <w:sz w:val="28"/>
          <w:szCs w:val="28"/>
          <w:lang w:eastAsia="uk-UA"/>
        </w:rPr>
        <w:t xml:space="preserve"> Я.В. алкогольні напої, але додатково зазначив, що ознак сп’яніння у нього він ніколи не бачив.</w:t>
      </w:r>
    </w:p>
    <w:p w14:paraId="7B3534C4"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Прокурор Кропивницької окружної прокуратури Кіровоградської області ОСОБА_3 (далі – прокурор ОСОБА_3 на відеозаписі впізнав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 Прокурор ОСОБА_3 знав про проведення ігор щосереди, але йому невідома </w:t>
      </w:r>
      <w:r w:rsidRPr="001F5638">
        <w:rPr>
          <w:rFonts w:ascii="Times New Roman" w:eastAsia="Times New Roman" w:hAnsi="Times New Roman" w:cs="Times New Roman"/>
          <w:color w:val="363636"/>
          <w:sz w:val="28"/>
          <w:szCs w:val="28"/>
          <w:lang w:eastAsia="uk-UA"/>
        </w:rPr>
        <w:lastRenderedPageBreak/>
        <w:t xml:space="preserve">інформація про організатора. Особисту участь у тренуваннях, які зображені на відео, не брав. Зазначає, що на відео нічого кримінального не відбувається, просто дорослі чоловіки в позаробочий час грають у футбол. Жодних конфліктних ситуацій між ним та </w:t>
      </w:r>
      <w:proofErr w:type="spellStart"/>
      <w:r w:rsidRPr="001F5638">
        <w:rPr>
          <w:rFonts w:ascii="Times New Roman" w:eastAsia="Times New Roman" w:hAnsi="Times New Roman" w:cs="Times New Roman"/>
          <w:color w:val="363636"/>
          <w:sz w:val="28"/>
          <w:szCs w:val="28"/>
          <w:lang w:eastAsia="uk-UA"/>
        </w:rPr>
        <w:t>Стрелюком</w:t>
      </w:r>
      <w:proofErr w:type="spellEnd"/>
      <w:r w:rsidRPr="001F5638">
        <w:rPr>
          <w:rFonts w:ascii="Times New Roman" w:eastAsia="Times New Roman" w:hAnsi="Times New Roman" w:cs="Times New Roman"/>
          <w:color w:val="363636"/>
          <w:sz w:val="28"/>
          <w:szCs w:val="28"/>
          <w:lang w:eastAsia="uk-UA"/>
        </w:rPr>
        <w:t xml:space="preserve"> Я.В. не виникало.</w:t>
      </w:r>
    </w:p>
    <w:p w14:paraId="4336462E"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Прокурор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Кропивницької окружної прокуратури Кіровоградської області ОСОБА_4 (далі – прокурор ОСОБА_4 впізнав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 на відео. Тренування з футболу відвідує вкрай нечасто. Про наявність публікацій у ЗМІ ОСОБІ_4 відомо. Додатково зазначив, що безпосередньої участі в іграх, які продемонстровані у відео не брав. Інформація стосовно використання нецензурної лексики та погроз під час тренування йому невідома. Особисто конфліктних ситуацій зі </w:t>
      </w:r>
      <w:proofErr w:type="spellStart"/>
      <w:r w:rsidRPr="001F5638">
        <w:rPr>
          <w:rFonts w:ascii="Times New Roman" w:eastAsia="Times New Roman" w:hAnsi="Times New Roman" w:cs="Times New Roman"/>
          <w:color w:val="363636"/>
          <w:sz w:val="28"/>
          <w:szCs w:val="28"/>
          <w:lang w:eastAsia="uk-UA"/>
        </w:rPr>
        <w:t>Стрелюком</w:t>
      </w:r>
      <w:proofErr w:type="spellEnd"/>
      <w:r w:rsidRPr="001F5638">
        <w:rPr>
          <w:rFonts w:ascii="Times New Roman" w:eastAsia="Times New Roman" w:hAnsi="Times New Roman" w:cs="Times New Roman"/>
          <w:color w:val="363636"/>
          <w:sz w:val="28"/>
          <w:szCs w:val="28"/>
          <w:lang w:eastAsia="uk-UA"/>
        </w:rPr>
        <w:t xml:space="preserve"> Я.В. не виникало.</w:t>
      </w:r>
    </w:p>
    <w:p w14:paraId="142F280F"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Прокурор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Кіровоградської обласної прокуратури ОСОБА_5 (далі – прокурор ОСОБА_5) з достовірністю не зміг назвати осіб, які присутні на відео, через його погану якість. Про події, які відбувались на відео повідомити не може, адже останній раз відвідував тренування восени 2024 року. Особисто йому невідомо, щоб </w:t>
      </w:r>
      <w:proofErr w:type="spellStart"/>
      <w:r w:rsidRPr="001F5638">
        <w:rPr>
          <w:rFonts w:ascii="Times New Roman" w:eastAsia="Times New Roman" w:hAnsi="Times New Roman" w:cs="Times New Roman"/>
          <w:color w:val="363636"/>
          <w:sz w:val="28"/>
          <w:szCs w:val="28"/>
          <w:lang w:eastAsia="uk-UA"/>
        </w:rPr>
        <w:t>Стрелюк</w:t>
      </w:r>
      <w:proofErr w:type="spellEnd"/>
      <w:r w:rsidRPr="001F5638">
        <w:rPr>
          <w:rFonts w:ascii="Times New Roman" w:eastAsia="Times New Roman" w:hAnsi="Times New Roman" w:cs="Times New Roman"/>
          <w:color w:val="363636"/>
          <w:sz w:val="28"/>
          <w:szCs w:val="28"/>
          <w:lang w:eastAsia="uk-UA"/>
        </w:rPr>
        <w:t xml:space="preserve"> Я.В. використовував нецензурну лексику під час відвідування футбольних тренувань. Будь-яких конфліктних ситуацій не виникало.</w:t>
      </w:r>
    </w:p>
    <w:p w14:paraId="702076A7"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Заступник начальника відділу Кіровоградської обласної прокуратури ОСОБА_6 (далі – ОСОБА_6.) під час роботи жодного разу не чув, щоб </w:t>
      </w:r>
      <w:proofErr w:type="spellStart"/>
      <w:r w:rsidRPr="001F5638">
        <w:rPr>
          <w:rFonts w:ascii="Times New Roman" w:eastAsia="Times New Roman" w:hAnsi="Times New Roman" w:cs="Times New Roman"/>
          <w:color w:val="363636"/>
          <w:sz w:val="28"/>
          <w:szCs w:val="28"/>
          <w:lang w:eastAsia="uk-UA"/>
        </w:rPr>
        <w:t>Стрелюк</w:t>
      </w:r>
      <w:proofErr w:type="spellEnd"/>
      <w:r w:rsidRPr="001F5638">
        <w:rPr>
          <w:rFonts w:ascii="Times New Roman" w:eastAsia="Times New Roman" w:hAnsi="Times New Roman" w:cs="Times New Roman"/>
          <w:color w:val="363636"/>
          <w:sz w:val="28"/>
          <w:szCs w:val="28"/>
          <w:lang w:eastAsia="uk-UA"/>
        </w:rPr>
        <w:t xml:space="preserve"> Я.В. використовував ненормативну лексику у спілкуванні з працівниками прокуратури. Тренування з футболу відвідує та володіє інформацією про місце їх проведення. У середині липня 2025 року у ЗМІ побачив публікацію відео з дуже низькою якістю, зйомка якого, на його думку, здійснювалось приховано. Візуально впізнав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 та інших прокурорів, але через низьку якість звуку не може визначити зміст висловлювань та вказати кому вони належали. </w:t>
      </w:r>
      <w:proofErr w:type="spellStart"/>
      <w:r w:rsidRPr="001F5638">
        <w:rPr>
          <w:rFonts w:ascii="Times New Roman" w:eastAsia="Times New Roman" w:hAnsi="Times New Roman" w:cs="Times New Roman"/>
          <w:color w:val="363636"/>
          <w:sz w:val="28"/>
          <w:szCs w:val="28"/>
          <w:lang w:eastAsia="uk-UA"/>
        </w:rPr>
        <w:t>Стрелюком</w:t>
      </w:r>
      <w:proofErr w:type="spellEnd"/>
      <w:r w:rsidRPr="001F5638">
        <w:rPr>
          <w:rFonts w:ascii="Times New Roman" w:eastAsia="Times New Roman" w:hAnsi="Times New Roman" w:cs="Times New Roman"/>
          <w:color w:val="363636"/>
          <w:sz w:val="28"/>
          <w:szCs w:val="28"/>
          <w:lang w:eastAsia="uk-UA"/>
        </w:rPr>
        <w:t xml:space="preserve"> Я.В. не вживалась ненормативна лексика стосовно ОСОБА_6 чи інших учасників гри, те ж саме стосується і погроз.</w:t>
      </w:r>
    </w:p>
    <w:p w14:paraId="2874CF25"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Аналогічні пояснення надав заступник начальника управління Кіровоградської обласної прокуратури ОСОБА_7.</w:t>
      </w:r>
    </w:p>
    <w:p w14:paraId="243B7644"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Прокурор відділу нагляду за додержанням законів органами Бюро економічної безпеки України Кіровоградської обласної прокуратури ОСОБА_8 (далі – прокурор ОСОБА_8.) не зміг назвати осіб на відео через його погану якість. Взимку участь у тренуваннях не брав. Особисто не чув, щоб </w:t>
      </w:r>
      <w:proofErr w:type="spellStart"/>
      <w:r w:rsidRPr="001F5638">
        <w:rPr>
          <w:rFonts w:ascii="Times New Roman" w:eastAsia="Times New Roman" w:hAnsi="Times New Roman" w:cs="Times New Roman"/>
          <w:color w:val="363636"/>
          <w:sz w:val="28"/>
          <w:szCs w:val="28"/>
          <w:lang w:eastAsia="uk-UA"/>
        </w:rPr>
        <w:t>Стрелюк</w:t>
      </w:r>
      <w:proofErr w:type="spellEnd"/>
      <w:r w:rsidRPr="001F5638">
        <w:rPr>
          <w:rFonts w:ascii="Times New Roman" w:eastAsia="Times New Roman" w:hAnsi="Times New Roman" w:cs="Times New Roman"/>
          <w:color w:val="363636"/>
          <w:sz w:val="28"/>
          <w:szCs w:val="28"/>
          <w:lang w:eastAsia="uk-UA"/>
        </w:rPr>
        <w:t xml:space="preserve"> Я.В. вживав нецензурну лексику. За час роботи жодних конфліктних ситуацій не виникало.</w:t>
      </w:r>
    </w:p>
    <w:p w14:paraId="1834CE8B"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Начальник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w:t>
      </w:r>
      <w:r w:rsidRPr="001F5638">
        <w:rPr>
          <w:rFonts w:ascii="Times New Roman" w:eastAsia="Times New Roman" w:hAnsi="Times New Roman" w:cs="Times New Roman"/>
          <w:color w:val="363636"/>
          <w:sz w:val="28"/>
          <w:szCs w:val="28"/>
          <w:lang w:eastAsia="uk-UA"/>
        </w:rPr>
        <w:lastRenderedPageBreak/>
        <w:t xml:space="preserve">ОСОБА_9 (далі - ОСОБА_9) зазначив, що у зв’язку з поганою якістю відео/аудіо файлу не зрозумів, коли здійснювався запис та чи був він присутній на вказаних тренуваннях. Під час гри </w:t>
      </w:r>
      <w:proofErr w:type="spellStart"/>
      <w:r w:rsidRPr="001F5638">
        <w:rPr>
          <w:rFonts w:ascii="Times New Roman" w:eastAsia="Times New Roman" w:hAnsi="Times New Roman" w:cs="Times New Roman"/>
          <w:color w:val="363636"/>
          <w:sz w:val="28"/>
          <w:szCs w:val="28"/>
          <w:lang w:eastAsia="uk-UA"/>
        </w:rPr>
        <w:t>Стрелюк</w:t>
      </w:r>
      <w:proofErr w:type="spellEnd"/>
      <w:r w:rsidRPr="001F5638">
        <w:rPr>
          <w:rFonts w:ascii="Times New Roman" w:eastAsia="Times New Roman" w:hAnsi="Times New Roman" w:cs="Times New Roman"/>
          <w:color w:val="363636"/>
          <w:sz w:val="28"/>
          <w:szCs w:val="28"/>
          <w:lang w:eastAsia="uk-UA"/>
        </w:rPr>
        <w:t xml:space="preserve"> Я.В. не вживав нецензурну лексику стосовно ОСОБА_9.</w:t>
      </w:r>
    </w:p>
    <w:p w14:paraId="3CE47B0B"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Перший заступник керівника Олександрійської окружної прокуратури Кіровоградської області ОСОБА_10 (далі – прокурор ОСОБА_10) не зміг назвати осіб які присутні на відео. Футбольні тренування відвідує. Особисто не чув нецензурних висловлювань та погроз від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Я.В. Конфліктних ситуацій не виникало.</w:t>
      </w:r>
    </w:p>
    <w:p w14:paraId="245138F4"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Аналогічні пояснення надав  керівник Олександрійської окружної прокуратури Кіровоградської області ОСОБА_11.</w:t>
      </w:r>
    </w:p>
    <w:p w14:paraId="5B02A7F4"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Начальник відділу Кіровоградської обласної прокуратури ОСОБА_12 (далі – прокурор ОСОБА_12) впізнав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 на відео. Під час тих ігор, коли ОСОБА_12 був присутній, вищезазначений прокурор не висловлював нецензурну лексику та погрози стосовно учасників футбольного матчу.</w:t>
      </w:r>
    </w:p>
    <w:p w14:paraId="0FF22824"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Начальник відділу протидії порушенням прав людини у правоохоронній та пенітенціарній сферах Кіровоградської обласної прокуратури ОСОБА_13 (далі – ОСОБА_13) не зміг впізнати учасників відео через його погану якість.</w:t>
      </w:r>
    </w:p>
    <w:p w14:paraId="57FAA127"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Аналогічні пояснення надав начальник відділу забезпечення діяльності у сфері запобігання та протидії корупції Кіровоградської обласної прокуратури ОСОБА_14.</w:t>
      </w:r>
    </w:p>
    <w:p w14:paraId="45053839"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Також варто зазначити, що згідно з інформацією наданою директором КЗ КДЮСШ № 2 під час службового розслідування, на території закладу фото та відео фіксація не здійснюється, тренувальні приміщення надаються безкоштовно. Згідно з інформацією директора ТОВ «</w:t>
      </w:r>
      <w:proofErr w:type="spellStart"/>
      <w:r w:rsidRPr="001F5638">
        <w:rPr>
          <w:rFonts w:ascii="Times New Roman" w:eastAsia="Times New Roman" w:hAnsi="Times New Roman" w:cs="Times New Roman"/>
          <w:color w:val="363636"/>
          <w:sz w:val="28"/>
          <w:szCs w:val="28"/>
          <w:lang w:eastAsia="uk-UA"/>
        </w:rPr>
        <w:t>Енерго</w:t>
      </w:r>
      <w:proofErr w:type="spellEnd"/>
      <w:r w:rsidRPr="001F5638">
        <w:rPr>
          <w:rFonts w:ascii="Times New Roman" w:eastAsia="Times New Roman" w:hAnsi="Times New Roman" w:cs="Times New Roman"/>
          <w:color w:val="363636"/>
          <w:sz w:val="28"/>
          <w:szCs w:val="28"/>
          <w:lang w:eastAsia="uk-UA"/>
        </w:rPr>
        <w:t>-Спорт» ОСОБА_15 на території закладу відеоспостереження не проводиться, оплата послуг оренди спортивної зали здійснюється згідно затвердженої калькуляції.</w:t>
      </w:r>
    </w:p>
    <w:p w14:paraId="744AC17D"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З метою запрошення для отримання пояснень, а також отримання від ОСОБА_1 інших додаткових доказів, як наприклад оригінал відеозапису, у межах службового розслідування здійснено пошук вказаної особи у автоматизованих інформаційних системах МВС України та Міністерства юстиції України. Особа з анкетними даними: прізвище – «конфіденційна інформація», ім’я – «конфіденційна інформація», по батькові – «конфіденційна інформація» відсутня у автоматизованих інформаційних системах.</w:t>
      </w:r>
    </w:p>
    <w:p w14:paraId="72EDCFFE"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Крім того, адреса скаржника ОСОБА_1, зазначена у дисциплінарній скарзі належіть іншій особі – ОСОБІ_16. Вона повідомила, що вона постійно проживає за вказаною </w:t>
      </w:r>
      <w:proofErr w:type="spellStart"/>
      <w:r w:rsidRPr="001F5638">
        <w:rPr>
          <w:rFonts w:ascii="Times New Roman" w:eastAsia="Times New Roman" w:hAnsi="Times New Roman" w:cs="Times New Roman"/>
          <w:color w:val="363636"/>
          <w:sz w:val="28"/>
          <w:szCs w:val="28"/>
          <w:lang w:eastAsia="uk-UA"/>
        </w:rPr>
        <w:t>адресою</w:t>
      </w:r>
      <w:proofErr w:type="spellEnd"/>
      <w:r w:rsidRPr="001F5638">
        <w:rPr>
          <w:rFonts w:ascii="Times New Roman" w:eastAsia="Times New Roman" w:hAnsi="Times New Roman" w:cs="Times New Roman"/>
          <w:color w:val="363636"/>
          <w:sz w:val="28"/>
          <w:szCs w:val="28"/>
          <w:lang w:eastAsia="uk-UA"/>
        </w:rPr>
        <w:t>, в оренду житло не надавала. ОСОБА_1 їй не знайомий.</w:t>
      </w:r>
    </w:p>
    <w:p w14:paraId="28513F95"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Також Комісією досліджено відеозапис, зазначений у дисциплінарній скарзі, за посиланням https://youtu.be/., розміщеним на </w:t>
      </w:r>
      <w:proofErr w:type="spellStart"/>
      <w:r w:rsidRPr="001F5638">
        <w:rPr>
          <w:rFonts w:ascii="Times New Roman" w:eastAsia="Times New Roman" w:hAnsi="Times New Roman" w:cs="Times New Roman"/>
          <w:color w:val="363636"/>
          <w:sz w:val="28"/>
          <w:szCs w:val="28"/>
          <w:lang w:eastAsia="uk-UA"/>
        </w:rPr>
        <w:t>YouTube</w:t>
      </w:r>
      <w:proofErr w:type="spellEnd"/>
      <w:r w:rsidRPr="001F5638">
        <w:rPr>
          <w:rFonts w:ascii="Times New Roman" w:eastAsia="Times New Roman" w:hAnsi="Times New Roman" w:cs="Times New Roman"/>
          <w:color w:val="363636"/>
          <w:sz w:val="28"/>
          <w:szCs w:val="28"/>
          <w:lang w:eastAsia="uk-UA"/>
        </w:rPr>
        <w:t xml:space="preserve">-каналі. На відео зафіксовано фрагменти футбольного матчу, під час якого видно гравця, візуально схожого на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 який, перебуваючи у підвищено емоційному стані, допускав нецензурні висловлювання на адресу інших учасників гри.</w:t>
      </w:r>
    </w:p>
    <w:p w14:paraId="5000F7CB"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Крім того, перевіркою інформаційно-пошукової системи Міністерства внутрішніх справ України «АРМОР» та Єдиного реєстру судових рішень встановлено, що </w:t>
      </w:r>
      <w:proofErr w:type="spellStart"/>
      <w:r w:rsidRPr="001F5638">
        <w:rPr>
          <w:rFonts w:ascii="Times New Roman" w:eastAsia="Times New Roman" w:hAnsi="Times New Roman" w:cs="Times New Roman"/>
          <w:color w:val="363636"/>
          <w:sz w:val="28"/>
          <w:szCs w:val="28"/>
          <w:lang w:eastAsia="uk-UA"/>
        </w:rPr>
        <w:t>Стрелюк</w:t>
      </w:r>
      <w:proofErr w:type="spellEnd"/>
      <w:r w:rsidRPr="001F5638">
        <w:rPr>
          <w:rFonts w:ascii="Times New Roman" w:eastAsia="Times New Roman" w:hAnsi="Times New Roman" w:cs="Times New Roman"/>
          <w:color w:val="363636"/>
          <w:sz w:val="28"/>
          <w:szCs w:val="28"/>
          <w:lang w:eastAsia="uk-UA"/>
        </w:rPr>
        <w:t xml:space="preserve"> Я.В. до адміністративної відповідальності за вчинення правопорушень, передбачених статтями 173 (Дрібне хуліганство), 173-5 </w:t>
      </w:r>
      <w:r w:rsidRPr="001F5638">
        <w:rPr>
          <w:rFonts w:ascii="Times New Roman" w:eastAsia="Times New Roman" w:hAnsi="Times New Roman" w:cs="Times New Roman"/>
          <w:color w:val="363636"/>
          <w:sz w:val="28"/>
          <w:szCs w:val="28"/>
          <w:lang w:eastAsia="uk-UA"/>
        </w:rPr>
        <w:lastRenderedPageBreak/>
        <w:t>(</w:t>
      </w:r>
      <w:proofErr w:type="spellStart"/>
      <w:r w:rsidRPr="001F5638">
        <w:rPr>
          <w:rFonts w:ascii="Times New Roman" w:eastAsia="Times New Roman" w:hAnsi="Times New Roman" w:cs="Times New Roman"/>
          <w:color w:val="363636"/>
          <w:sz w:val="28"/>
          <w:szCs w:val="28"/>
          <w:lang w:eastAsia="uk-UA"/>
        </w:rPr>
        <w:t>Мобінг</w:t>
      </w:r>
      <w:proofErr w:type="spellEnd"/>
      <w:r w:rsidRPr="001F5638">
        <w:rPr>
          <w:rFonts w:ascii="Times New Roman" w:eastAsia="Times New Roman" w:hAnsi="Times New Roman" w:cs="Times New Roman"/>
          <w:color w:val="363636"/>
          <w:sz w:val="28"/>
          <w:szCs w:val="28"/>
          <w:lang w:eastAsia="uk-UA"/>
        </w:rPr>
        <w:t>) Кодексу України про адміністративні правопорушення не притягувався.</w:t>
      </w:r>
    </w:p>
    <w:p w14:paraId="502EF738"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34CEFC55"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Наказом Офісу Генерального прокурора від 12 серпня 2025 року № 234 призначено службове розслідування стосовно прокурора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w:t>
      </w:r>
    </w:p>
    <w:p w14:paraId="03B30C52"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Комісії, яка проводила службове розслідування, не вдалось дослідити автентичність відеоролику, на який посилався скаржник у дисциплінарній скарзі. Працівники прокуратури не підтвердили фактів погроз, цькування та нецензурних висловлювань зі сторони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 як під час гри у футбол, так і під час виконання службових обов’язків.</w:t>
      </w:r>
    </w:p>
    <w:p w14:paraId="06EC4530"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w:t>
      </w:r>
    </w:p>
    <w:p w14:paraId="3126FA09"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5. Пояснення прокурора</w:t>
      </w:r>
    </w:p>
    <w:p w14:paraId="3F52FC91"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12"/>
          <w:szCs w:val="12"/>
          <w:lang w:eastAsia="uk-UA"/>
        </w:rPr>
        <w:t> </w:t>
      </w:r>
    </w:p>
    <w:p w14:paraId="6DB02396"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Прокурор </w:t>
      </w:r>
      <w:proofErr w:type="spellStart"/>
      <w:r w:rsidRPr="001F5638">
        <w:rPr>
          <w:rFonts w:ascii="Times New Roman" w:eastAsia="Times New Roman" w:hAnsi="Times New Roman" w:cs="Times New Roman"/>
          <w:color w:val="363636"/>
          <w:sz w:val="28"/>
          <w:szCs w:val="28"/>
          <w:lang w:eastAsia="uk-UA"/>
        </w:rPr>
        <w:t>Стрелюк</w:t>
      </w:r>
      <w:proofErr w:type="spellEnd"/>
      <w:r w:rsidRPr="001F5638">
        <w:rPr>
          <w:rFonts w:ascii="Times New Roman" w:eastAsia="Times New Roman" w:hAnsi="Times New Roman" w:cs="Times New Roman"/>
          <w:color w:val="363636"/>
          <w:sz w:val="28"/>
          <w:szCs w:val="28"/>
          <w:lang w:eastAsia="uk-UA"/>
        </w:rPr>
        <w:t xml:space="preserve"> Я.В. повідомив, що дійсно щосереди бере участь у грі у футбол з працівниками органів прокуратури у позаробочий час. Опитані в ході службового розслідування прокурори підтвердили свою участь у зазначених спортивних заходах.</w:t>
      </w:r>
    </w:p>
    <w:p w14:paraId="19521453"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Водночас зазначив, що не може стверджувати, що на наданому відеозаписі зображено саме його, а також що на записі зафіксовано саме його голос. За його словами, будь-які конфліктні ситуації, прояви погроз або цькування в робочий чи позаробочий час відсутні.</w:t>
      </w:r>
    </w:p>
    <w:p w14:paraId="7CE27E1A"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Він також зауважив, що участь у футбольних іграх є добровільною, і якби в когось із колег були образи на нього, то вони б, найімовірніше, відмовилися від спільної участі в таких заходах. Проте команда залишається незмінною, тренування продовжуються у звичному складі.</w:t>
      </w:r>
    </w:p>
    <w:p w14:paraId="180CB65D"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Відповідаючи на запитання членів Комісії, прокурор пояснив, що не ініціював експертне дослідження відеозапису, оскільки для цього необхідний оригінал запису та пристрій, на який його здійснено.</w:t>
      </w:r>
    </w:p>
    <w:p w14:paraId="3ABCDEA2" w14:textId="77777777" w:rsidR="001F5638" w:rsidRPr="001F5638" w:rsidRDefault="001F5638" w:rsidP="001F5638">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w:t>
      </w:r>
    </w:p>
    <w:p w14:paraId="7AB5C650" w14:textId="77777777" w:rsidR="001F5638" w:rsidRPr="001F5638" w:rsidRDefault="001F5638" w:rsidP="001F5638">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 Комісією рішення</w:t>
      </w:r>
    </w:p>
    <w:p w14:paraId="2A85E69F"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0" w:name="_Hlk126827309"/>
      <w:r w:rsidRPr="001F5638">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bookmarkEnd w:id="0"/>
    </w:p>
    <w:p w14:paraId="6DED2977"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Згідно з частиною четвертою статті 19 Закону № 1697-VII прокурор зобов’язаний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E5CB3EA"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При наданні оцінки обставинам дисциплінарного провадження Комісія діє виключно в межах компетенції, встановленої Законом № 1697-VII,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056EF140"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Відповідно до пункту 10 частини першої статті 3 Закону № 1697-VII діяльність прокуратури ґрунтується на засаді неухильного дотримання вимог професійної етики та поведінки.</w:t>
      </w:r>
    </w:p>
    <w:p w14:paraId="0C29E48B"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lastRenderedPageBreak/>
        <w:t>Статтею 1 Кодексу визначено, що його завданням є підвищення авторитету органів прокуратури та сприяння зміцненню довіри громадян до них.</w:t>
      </w:r>
    </w:p>
    <w:p w14:paraId="3E315621"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1F5638">
        <w:rPr>
          <w:rFonts w:ascii="Times New Roman" w:eastAsia="Times New Roman" w:hAnsi="Times New Roman" w:cs="Times New Roman"/>
          <w:color w:val="363636"/>
          <w:sz w:val="28"/>
          <w:szCs w:val="28"/>
          <w:lang w:eastAsia="uk-UA"/>
        </w:rPr>
        <w:t>зв’язків</w:t>
      </w:r>
      <w:proofErr w:type="spellEnd"/>
      <w:r w:rsidRPr="001F5638">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5C1FB38"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 основних обов’язків та прав прокурорів, прийнятими Міжнародною асоціацією прокурорів 23.04.1990, прокурори зобов’язані завжди підтримувати честь та гідність професії, вести себе </w:t>
      </w:r>
      <w:proofErr w:type="spellStart"/>
      <w:r w:rsidRPr="001F5638">
        <w:rPr>
          <w:rFonts w:ascii="Times New Roman" w:eastAsia="Times New Roman" w:hAnsi="Times New Roman" w:cs="Times New Roman"/>
          <w:color w:val="363636"/>
          <w:sz w:val="28"/>
          <w:szCs w:val="28"/>
          <w:lang w:eastAsia="uk-UA"/>
        </w:rPr>
        <w:t>професійно</w:t>
      </w:r>
      <w:proofErr w:type="spellEnd"/>
      <w:r w:rsidRPr="001F5638">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7DCF54E7"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Відповідно до постанови Великої Палати Верховного Суду від 03.02.2021 року у справі № 9901/229/19 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й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та представників цієї професії</w:t>
      </w:r>
    </w:p>
    <w:p w14:paraId="15F91FA7"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(висновок №1 (2018) КРЄП «Незалежність, підзвітність та етика прокурорів»)</w:t>
      </w:r>
    </w:p>
    <w:p w14:paraId="113FF55B"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Відповідно до статті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5DB45390"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Водночас Кодекс законів про працю України (статті 2, 2-2, 5-1) гарантує кожному працівникові гідне ставлення, захист від дискримінації, </w:t>
      </w:r>
      <w:proofErr w:type="spellStart"/>
      <w:r w:rsidRPr="001F5638">
        <w:rPr>
          <w:rFonts w:ascii="Times New Roman" w:eastAsia="Times New Roman" w:hAnsi="Times New Roman" w:cs="Times New Roman"/>
          <w:color w:val="363636"/>
          <w:sz w:val="28"/>
          <w:szCs w:val="28"/>
          <w:lang w:eastAsia="uk-UA"/>
        </w:rPr>
        <w:t>мобінгу</w:t>
      </w:r>
      <w:proofErr w:type="spellEnd"/>
      <w:r w:rsidRPr="001F5638">
        <w:rPr>
          <w:rFonts w:ascii="Times New Roman" w:eastAsia="Times New Roman" w:hAnsi="Times New Roman" w:cs="Times New Roman"/>
          <w:color w:val="363636"/>
          <w:sz w:val="28"/>
          <w:szCs w:val="28"/>
          <w:lang w:eastAsia="uk-UA"/>
        </w:rPr>
        <w:t xml:space="preserve"> та упередженого ставлення у сфері праці. </w:t>
      </w:r>
      <w:proofErr w:type="spellStart"/>
      <w:r w:rsidRPr="001F5638">
        <w:rPr>
          <w:rFonts w:ascii="Times New Roman" w:eastAsia="Times New Roman" w:hAnsi="Times New Roman" w:cs="Times New Roman"/>
          <w:color w:val="363636"/>
          <w:sz w:val="28"/>
          <w:szCs w:val="28"/>
          <w:lang w:eastAsia="uk-UA"/>
        </w:rPr>
        <w:t>Мобінг</w:t>
      </w:r>
      <w:proofErr w:type="spellEnd"/>
      <w:r w:rsidRPr="001F5638">
        <w:rPr>
          <w:rFonts w:ascii="Times New Roman" w:eastAsia="Times New Roman" w:hAnsi="Times New Roman" w:cs="Times New Roman"/>
          <w:color w:val="363636"/>
          <w:sz w:val="28"/>
          <w:szCs w:val="28"/>
          <w:lang w:eastAsia="uk-UA"/>
        </w:rPr>
        <w:t xml:space="preserve"> (цькування) визначається як систематичні дії чи бездіяльність, спрямовані на приниження честі, гідності та ділової репутації працівника, що можуть проявлятися у вигляді психологічного чи економічного тиску, ізоляції, необґрунтованого позбавлення виплат чи нерівного ставлення. Закон прямо забороняє </w:t>
      </w:r>
      <w:proofErr w:type="spellStart"/>
      <w:r w:rsidRPr="001F5638">
        <w:rPr>
          <w:rFonts w:ascii="Times New Roman" w:eastAsia="Times New Roman" w:hAnsi="Times New Roman" w:cs="Times New Roman"/>
          <w:color w:val="363636"/>
          <w:sz w:val="28"/>
          <w:szCs w:val="28"/>
          <w:lang w:eastAsia="uk-UA"/>
        </w:rPr>
        <w:t>мобінг</w:t>
      </w:r>
      <w:proofErr w:type="spellEnd"/>
      <w:r w:rsidRPr="001F5638">
        <w:rPr>
          <w:rFonts w:ascii="Times New Roman" w:eastAsia="Times New Roman" w:hAnsi="Times New Roman" w:cs="Times New Roman"/>
          <w:color w:val="363636"/>
          <w:sz w:val="28"/>
          <w:szCs w:val="28"/>
          <w:lang w:eastAsia="uk-UA"/>
        </w:rPr>
        <w:t xml:space="preserve"> і гарантує право постраждалої особи на захист, у тому числі через звернення до органів контролю чи суду.</w:t>
      </w:r>
    </w:p>
    <w:p w14:paraId="69F69B4B"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Кодекс також конкретизує вимоги до поведінки прокурора. Зокрема, стаття 6 зобов’язує ставитися до людей справедливо, доброзичливо та без дискримінації. Стаття 21 Кодексу вимагає коректності й пристойності поза службою, а статті 29–30 регламентують стосунки між колегами та керівниками, </w:t>
      </w:r>
      <w:r w:rsidRPr="001F5638">
        <w:rPr>
          <w:rFonts w:ascii="Times New Roman" w:eastAsia="Times New Roman" w:hAnsi="Times New Roman" w:cs="Times New Roman"/>
          <w:color w:val="363636"/>
          <w:sz w:val="28"/>
          <w:szCs w:val="28"/>
          <w:lang w:eastAsia="uk-UA"/>
        </w:rPr>
        <w:lastRenderedPageBreak/>
        <w:t>які повинні ґрунтуватися на взаємоповазі, толерантності, доброзичливості та уникати приниження людської гідності.</w:t>
      </w:r>
    </w:p>
    <w:p w14:paraId="34B0803C"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Стаття 33 Кодексу встановлює, що прокурори зобов’язані неухильно дотримуватися його вимог, а їх порушення тягне дисциплінарну відповідальність.</w:t>
      </w:r>
    </w:p>
    <w:p w14:paraId="72345E87"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 на предмет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5E1B4DFD"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Вимогою Закону № 1697-VII щодо змісту дисциплінарної скарги є зазначення скаржником конкретних відомостей про наявність ознак дисциплінарного проступку прокурора.</w:t>
      </w:r>
    </w:p>
    <w:p w14:paraId="588BC0F2"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1F5638">
        <w:rPr>
          <w:rFonts w:ascii="Times New Roman" w:eastAsia="Times New Roman" w:hAnsi="Times New Roman" w:cs="Times New Roman"/>
          <w:color w:val="363636"/>
          <w:sz w:val="28"/>
          <w:szCs w:val="28"/>
          <w:lang w:eastAsia="uk-UA"/>
        </w:rPr>
        <w:t>причиновий</w:t>
      </w:r>
      <w:proofErr w:type="spellEnd"/>
      <w:r w:rsidRPr="001F5638">
        <w:rPr>
          <w:rFonts w:ascii="Times New Roman" w:eastAsia="Times New Roman" w:hAnsi="Times New Roman" w:cs="Times New Roman"/>
          <w:color w:val="363636"/>
          <w:sz w:val="28"/>
          <w:szCs w:val="28"/>
          <w:lang w:eastAsia="uk-UA"/>
        </w:rPr>
        <w:t xml:space="preserve"> зв’язок між діянням і шкідливими наслідками, а також час і місце діяння. Суб’єктивну сторону дисциплінарного проступку характеризує вина.</w:t>
      </w:r>
    </w:p>
    <w:p w14:paraId="0475DC2F"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388CA980"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Слід вказати, що Комісія не приймає рішень на підставі припущень, неперевіреної чи недостовірної інформації.</w:t>
      </w:r>
    </w:p>
    <w:p w14:paraId="074F76B5"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Встановлення того, чи мало місце порушення прокурором етичних правил та чи завдало воно шкоди авторитету прокуратури через висловлювання і поведінку, є оціночним і мають враховуватись конкретні ситуації та суспільний резонанс.</w:t>
      </w:r>
    </w:p>
    <w:p w14:paraId="0E89C41D"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У межах дисциплінарного провадження Комісією досліджено відеозапис, що складається з кількох фрагментів футбольного тренування, на якому зафіксовано гравця, візуально схожого на прокурора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 який використовує нецензурну лексику на адресу інших гравців. Сам прокурор участь у зафіксованих подіях не підтверджує. Під час службового розслідування було опитано прокурорів, які брали участь у зазначених тренуваннях. У своїх поясненнях вони стверджували, що впізнали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 на відеозаписі, проте одностайно не підтвердили фактів неправомірної чи неетичної поведінки з його боку. Зокрема, жоден із опитаних не повідомив про випадки погроз, принижень або використання нецензурної лексики під час тренувань.</w:t>
      </w:r>
    </w:p>
    <w:p w14:paraId="56355584" w14:textId="77777777" w:rsidR="001F5638" w:rsidRPr="001F5638" w:rsidRDefault="001F5638" w:rsidP="001F563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Комісія бере до уваги отримані пояснення як такі, що мають значення для об’єктивної оцінки обставин, проте критично оцінює їх зміст, з огляду на службову підлеглість осіб, які їх надали, та те, що прокурор </w:t>
      </w:r>
      <w:proofErr w:type="spellStart"/>
      <w:r w:rsidRPr="001F5638">
        <w:rPr>
          <w:rFonts w:ascii="Times New Roman" w:eastAsia="Times New Roman" w:hAnsi="Times New Roman" w:cs="Times New Roman"/>
          <w:color w:val="363636"/>
          <w:sz w:val="28"/>
          <w:szCs w:val="28"/>
          <w:lang w:eastAsia="uk-UA"/>
        </w:rPr>
        <w:t>Стрелюк</w:t>
      </w:r>
      <w:proofErr w:type="spellEnd"/>
      <w:r w:rsidRPr="001F5638">
        <w:rPr>
          <w:rFonts w:ascii="Times New Roman" w:eastAsia="Times New Roman" w:hAnsi="Times New Roman" w:cs="Times New Roman"/>
          <w:color w:val="363636"/>
          <w:sz w:val="28"/>
          <w:szCs w:val="28"/>
          <w:lang w:eastAsia="uk-UA"/>
        </w:rPr>
        <w:t xml:space="preserve"> Я.В. є прокурором вищого рівня, наділеним повноваженнями щодо прийняття рішень стосовно цих працівників.</w:t>
      </w:r>
    </w:p>
    <w:p w14:paraId="571E7FA5" w14:textId="77777777" w:rsidR="001F5638" w:rsidRPr="001F5638" w:rsidRDefault="001F5638" w:rsidP="001F563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З урахуванням візуальної схожості особи на відеозаписі, характеру зафіксованих подій та пояснень прокурора щодо прийняття постійної участі у </w:t>
      </w:r>
      <w:r w:rsidRPr="001F5638">
        <w:rPr>
          <w:rFonts w:ascii="Times New Roman" w:eastAsia="Times New Roman" w:hAnsi="Times New Roman" w:cs="Times New Roman"/>
          <w:color w:val="363636"/>
          <w:sz w:val="28"/>
          <w:szCs w:val="28"/>
          <w:lang w:eastAsia="uk-UA"/>
        </w:rPr>
        <w:lastRenderedPageBreak/>
        <w:t xml:space="preserve">подібних тренуваннях, на переконання Комісії, у діях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 мало місце порушення вимог прокурорської етики. Водночас відсутність кваліфікуючих ознак, таких як систематичність (два і більше разів протягом одного року) або грубість порушення правил прокурорської етики, свідчить про відсутність у його діях складу дисциплінарного проступку, передбаченого пунктом 6 частини першої статті 43 Закону України «Про прокуратуру».</w:t>
      </w:r>
    </w:p>
    <w:p w14:paraId="4813BCD9" w14:textId="77777777" w:rsidR="001F5638" w:rsidRPr="001F5638" w:rsidRDefault="001F5638" w:rsidP="001F5638">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Щодо доводів скаржника про вчинення прокурором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слід зазначити таке.</w:t>
      </w:r>
    </w:p>
    <w:p w14:paraId="3840BDDA"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Законом України «Про запобігання корупції», Законом № 1697-VІІ.</w:t>
      </w:r>
    </w:p>
    <w:p w14:paraId="26C0390D"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У матеріалах дисциплінарної скарги не наведено доводів щодо вчинення прокурором </w:t>
      </w:r>
      <w:proofErr w:type="spellStart"/>
      <w:r w:rsidRPr="001F5638">
        <w:rPr>
          <w:rFonts w:ascii="Times New Roman" w:eastAsia="Times New Roman" w:hAnsi="Times New Roman" w:cs="Times New Roman"/>
          <w:color w:val="363636"/>
          <w:sz w:val="28"/>
          <w:szCs w:val="28"/>
          <w:lang w:eastAsia="uk-UA"/>
        </w:rPr>
        <w:t>Стрелюком</w:t>
      </w:r>
      <w:proofErr w:type="spellEnd"/>
      <w:r w:rsidRPr="001F5638">
        <w:rPr>
          <w:rFonts w:ascii="Times New Roman" w:eastAsia="Times New Roman" w:hAnsi="Times New Roman" w:cs="Times New Roman"/>
          <w:color w:val="363636"/>
          <w:sz w:val="28"/>
          <w:szCs w:val="28"/>
          <w:lang w:eastAsia="uk-UA"/>
        </w:rPr>
        <w:t xml:space="preserve"> Я.В. вищезазначених дій та не здобуто таких фактів під час перевірки у дисциплінарному провадженні.</w:t>
      </w:r>
    </w:p>
    <w:p w14:paraId="37596DEE"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Зважаючи на викладене, Комісія дійшла висновку, що зазначені правові положення у сукупності з обставинами, встановленими в межах дисциплінарного провадження, свідчать про відсутність у діях прокурора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Я.В. ознак дисциплінарного проступку, передбаченого пунктами 5, 6 частини першої статті 43 Закону № 1697-VІІ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або одноразове грубе порушення правил прокурорської етики.</w:t>
      </w:r>
    </w:p>
    <w:p w14:paraId="7CDB24DD"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під час перевірки не встановлено.</w:t>
      </w:r>
    </w:p>
    <w:p w14:paraId="7E223794"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01BB2E5E"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ВИРІШИЛА:</w:t>
      </w:r>
    </w:p>
    <w:p w14:paraId="04EE7A88" w14:textId="77777777" w:rsidR="001F5638" w:rsidRPr="001F5638" w:rsidRDefault="001F5638" w:rsidP="001F5638">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p w14:paraId="4BDF7798" w14:textId="77777777" w:rsidR="001F5638" w:rsidRPr="001F5638" w:rsidRDefault="001F5638" w:rsidP="001F5638">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lastRenderedPageBreak/>
        <w:t xml:space="preserve">Дисциплінарне провадження № 07/3/2-706дс-334дп-25 стосовно керівника Кіровоградської обласної прокуратури </w:t>
      </w:r>
      <w:proofErr w:type="spellStart"/>
      <w:r w:rsidRPr="001F5638">
        <w:rPr>
          <w:rFonts w:ascii="Times New Roman" w:eastAsia="Times New Roman" w:hAnsi="Times New Roman" w:cs="Times New Roman"/>
          <w:color w:val="363636"/>
          <w:sz w:val="28"/>
          <w:szCs w:val="28"/>
          <w:lang w:eastAsia="uk-UA"/>
        </w:rPr>
        <w:t>Стрелюка</w:t>
      </w:r>
      <w:proofErr w:type="spellEnd"/>
      <w:r w:rsidRPr="001F5638">
        <w:rPr>
          <w:rFonts w:ascii="Times New Roman" w:eastAsia="Times New Roman" w:hAnsi="Times New Roman" w:cs="Times New Roman"/>
          <w:color w:val="363636"/>
          <w:sz w:val="28"/>
          <w:szCs w:val="28"/>
          <w:lang w:eastAsia="uk-UA"/>
        </w:rPr>
        <w:t xml:space="preserve"> Яна Володимировича – закрити.</w:t>
      </w:r>
    </w:p>
    <w:p w14:paraId="56FBD7ED" w14:textId="77777777" w:rsidR="001F5638" w:rsidRPr="001F5638" w:rsidRDefault="001F5638" w:rsidP="001F5638">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xml:space="preserve">Копію рішення направити скаржнику, прокурору </w:t>
      </w:r>
      <w:proofErr w:type="spellStart"/>
      <w:r w:rsidRPr="001F5638">
        <w:rPr>
          <w:rFonts w:ascii="Times New Roman" w:eastAsia="Times New Roman" w:hAnsi="Times New Roman" w:cs="Times New Roman"/>
          <w:color w:val="363636"/>
          <w:sz w:val="28"/>
          <w:szCs w:val="28"/>
          <w:lang w:eastAsia="uk-UA"/>
        </w:rPr>
        <w:t>Стрелюку</w:t>
      </w:r>
      <w:proofErr w:type="spellEnd"/>
      <w:r w:rsidRPr="001F5638">
        <w:rPr>
          <w:rFonts w:ascii="Times New Roman" w:eastAsia="Times New Roman" w:hAnsi="Times New Roman" w:cs="Times New Roman"/>
          <w:color w:val="363636"/>
          <w:sz w:val="28"/>
          <w:szCs w:val="28"/>
          <w:lang w:eastAsia="uk-UA"/>
        </w:rPr>
        <w:t xml:space="preserve"> Я.В., а також Генеральному прокурору.</w:t>
      </w:r>
    </w:p>
    <w:p w14:paraId="1697883A" w14:textId="77777777" w:rsidR="001F5638" w:rsidRPr="001F5638" w:rsidRDefault="001F5638" w:rsidP="001F5638">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4E51C67A" w14:textId="77777777" w:rsidR="001F5638" w:rsidRPr="001F5638" w:rsidRDefault="001F5638" w:rsidP="001F5638">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w:t>
      </w:r>
    </w:p>
    <w:p w14:paraId="32381302" w14:textId="77777777" w:rsidR="001F5638" w:rsidRPr="001F5638" w:rsidRDefault="001F5638" w:rsidP="001F5638">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F5638" w:rsidRPr="001F5638" w14:paraId="76CF721E" w14:textId="77777777" w:rsidTr="001F5638">
        <w:tc>
          <w:tcPr>
            <w:tcW w:w="3298" w:type="dxa"/>
            <w:shd w:val="clear" w:color="auto" w:fill="FCFCFC"/>
            <w:tcMar>
              <w:top w:w="0" w:type="dxa"/>
              <w:left w:w="108" w:type="dxa"/>
              <w:bottom w:w="0" w:type="dxa"/>
              <w:right w:w="108" w:type="dxa"/>
            </w:tcMar>
            <w:hideMark/>
          </w:tcPr>
          <w:p w14:paraId="2C3E01A7" w14:textId="77777777" w:rsidR="001F5638" w:rsidRPr="001F5638" w:rsidRDefault="001F5638" w:rsidP="001F5638">
            <w:pPr>
              <w:spacing w:after="0" w:line="240" w:lineRule="auto"/>
              <w:ind w:left="-105"/>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61D239E9" w14:textId="77777777" w:rsidR="001F5638" w:rsidRPr="001F5638" w:rsidRDefault="001F5638" w:rsidP="001F5638">
            <w:pPr>
              <w:spacing w:after="0" w:line="240" w:lineRule="auto"/>
              <w:ind w:right="-108"/>
              <w:jc w:val="center"/>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9047C1B"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Максим РАДЗІВОН</w:t>
            </w:r>
          </w:p>
          <w:p w14:paraId="1C19F732"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p w14:paraId="2B2CF568"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tc>
      </w:tr>
      <w:tr w:rsidR="001F5638" w:rsidRPr="001F5638" w14:paraId="74A70DAA" w14:textId="77777777" w:rsidTr="001F5638">
        <w:tc>
          <w:tcPr>
            <w:tcW w:w="3298" w:type="dxa"/>
            <w:shd w:val="clear" w:color="auto" w:fill="FCFCFC"/>
            <w:tcMar>
              <w:top w:w="0" w:type="dxa"/>
              <w:left w:w="108" w:type="dxa"/>
              <w:bottom w:w="0" w:type="dxa"/>
              <w:right w:w="108" w:type="dxa"/>
            </w:tcMar>
            <w:hideMark/>
          </w:tcPr>
          <w:p w14:paraId="0F59D2DA" w14:textId="77777777" w:rsidR="001F5638" w:rsidRPr="001F5638" w:rsidRDefault="001F5638" w:rsidP="001F5638">
            <w:pPr>
              <w:spacing w:after="0" w:line="240" w:lineRule="auto"/>
              <w:ind w:hanging="113"/>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3FAA2AE" w14:textId="77777777" w:rsidR="001F5638" w:rsidRPr="001F5638" w:rsidRDefault="001F5638" w:rsidP="001F5638">
            <w:pPr>
              <w:spacing w:after="0" w:line="240" w:lineRule="auto"/>
              <w:ind w:right="-108"/>
              <w:jc w:val="center"/>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13FAA81"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Світлана БОБРОВНИК</w:t>
            </w:r>
          </w:p>
          <w:p w14:paraId="427CE0AB"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p w14:paraId="4BC3D6BD"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p w14:paraId="3311E99A"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Олег БУЛУЛУКОВ</w:t>
            </w:r>
          </w:p>
          <w:p w14:paraId="513B83B9"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p w14:paraId="733934AF"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tc>
      </w:tr>
      <w:tr w:rsidR="001F5638" w:rsidRPr="001F5638" w14:paraId="7E92102A" w14:textId="77777777" w:rsidTr="001F5638">
        <w:tc>
          <w:tcPr>
            <w:tcW w:w="3298" w:type="dxa"/>
            <w:shd w:val="clear" w:color="auto" w:fill="FCFCFC"/>
            <w:tcMar>
              <w:top w:w="0" w:type="dxa"/>
              <w:left w:w="108" w:type="dxa"/>
              <w:bottom w:w="0" w:type="dxa"/>
              <w:right w:w="108" w:type="dxa"/>
            </w:tcMar>
            <w:hideMark/>
          </w:tcPr>
          <w:p w14:paraId="47C428C5" w14:textId="77777777" w:rsidR="001F5638" w:rsidRPr="001F5638" w:rsidRDefault="001F5638" w:rsidP="001F5638">
            <w:pPr>
              <w:spacing w:after="0" w:line="240" w:lineRule="auto"/>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B5CEAB4" w14:textId="77777777" w:rsidR="001F5638" w:rsidRPr="001F5638" w:rsidRDefault="001F5638" w:rsidP="001F5638">
            <w:pPr>
              <w:spacing w:after="0" w:line="240" w:lineRule="auto"/>
              <w:ind w:right="-108"/>
              <w:jc w:val="center"/>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6A4CCC3"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Ніна ГАРБУЗА</w:t>
            </w:r>
          </w:p>
          <w:p w14:paraId="3B5038B8"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p w14:paraId="0F9CC98E"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p w14:paraId="0CED16D8"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Катерина КОВАЛЬ</w:t>
            </w:r>
          </w:p>
        </w:tc>
      </w:tr>
      <w:tr w:rsidR="001F5638" w:rsidRPr="001F5638" w14:paraId="7345890A" w14:textId="77777777" w:rsidTr="001F5638">
        <w:tc>
          <w:tcPr>
            <w:tcW w:w="3298" w:type="dxa"/>
            <w:shd w:val="clear" w:color="auto" w:fill="FCFCFC"/>
            <w:tcMar>
              <w:top w:w="0" w:type="dxa"/>
              <w:left w:w="108" w:type="dxa"/>
              <w:bottom w:w="0" w:type="dxa"/>
              <w:right w:w="108" w:type="dxa"/>
            </w:tcMar>
            <w:hideMark/>
          </w:tcPr>
          <w:p w14:paraId="44832833" w14:textId="77777777" w:rsidR="001F5638" w:rsidRPr="001F5638" w:rsidRDefault="001F5638" w:rsidP="001F5638">
            <w:pPr>
              <w:spacing w:after="0" w:line="240" w:lineRule="auto"/>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6A9F9A0" w14:textId="77777777" w:rsidR="001F5638" w:rsidRPr="001F5638" w:rsidRDefault="001F5638" w:rsidP="001F5638">
            <w:pPr>
              <w:spacing w:after="0" w:line="240" w:lineRule="auto"/>
              <w:ind w:right="-108"/>
              <w:jc w:val="center"/>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1DA6BCE"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p w14:paraId="6366A144"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tc>
      </w:tr>
      <w:tr w:rsidR="001F5638" w:rsidRPr="001F5638" w14:paraId="559E8B57" w14:textId="77777777" w:rsidTr="001F5638">
        <w:tc>
          <w:tcPr>
            <w:tcW w:w="3298" w:type="dxa"/>
            <w:shd w:val="clear" w:color="auto" w:fill="FCFCFC"/>
            <w:tcMar>
              <w:top w:w="0" w:type="dxa"/>
              <w:left w:w="108" w:type="dxa"/>
              <w:bottom w:w="0" w:type="dxa"/>
              <w:right w:w="108" w:type="dxa"/>
            </w:tcMar>
            <w:hideMark/>
          </w:tcPr>
          <w:p w14:paraId="4DA72E95" w14:textId="77777777" w:rsidR="001F5638" w:rsidRPr="001F5638" w:rsidRDefault="001F5638" w:rsidP="001F5638">
            <w:pPr>
              <w:spacing w:after="0" w:line="240" w:lineRule="auto"/>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1B2DDFA" w14:textId="77777777" w:rsidR="001F5638" w:rsidRPr="001F5638" w:rsidRDefault="001F5638" w:rsidP="001F5638">
            <w:pPr>
              <w:spacing w:after="0" w:line="240" w:lineRule="auto"/>
              <w:ind w:right="-108"/>
              <w:jc w:val="center"/>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5FA7D1C"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Дмитро КУРИЛЕНКО</w:t>
            </w:r>
          </w:p>
        </w:tc>
      </w:tr>
      <w:tr w:rsidR="001F5638" w:rsidRPr="001F5638" w14:paraId="11105EE8" w14:textId="77777777" w:rsidTr="001F5638">
        <w:tc>
          <w:tcPr>
            <w:tcW w:w="3298" w:type="dxa"/>
            <w:shd w:val="clear" w:color="auto" w:fill="FCFCFC"/>
            <w:tcMar>
              <w:top w:w="0" w:type="dxa"/>
              <w:left w:w="108" w:type="dxa"/>
              <w:bottom w:w="0" w:type="dxa"/>
              <w:right w:w="108" w:type="dxa"/>
            </w:tcMar>
            <w:hideMark/>
          </w:tcPr>
          <w:p w14:paraId="3E545F39" w14:textId="77777777" w:rsidR="001F5638" w:rsidRPr="001F5638" w:rsidRDefault="001F5638" w:rsidP="001F5638">
            <w:pPr>
              <w:spacing w:after="0" w:line="240" w:lineRule="auto"/>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5D5E6A6" w14:textId="77777777" w:rsidR="001F5638" w:rsidRPr="001F5638" w:rsidRDefault="001F5638" w:rsidP="001F5638">
            <w:pPr>
              <w:spacing w:after="0" w:line="240" w:lineRule="auto"/>
              <w:ind w:right="-108"/>
              <w:jc w:val="center"/>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9FE3915"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p w14:paraId="68E0BF1B"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tc>
      </w:tr>
      <w:tr w:rsidR="001F5638" w:rsidRPr="001F5638" w14:paraId="7AC32211" w14:textId="77777777" w:rsidTr="001F5638">
        <w:trPr>
          <w:trHeight w:val="70"/>
        </w:trPr>
        <w:tc>
          <w:tcPr>
            <w:tcW w:w="3298" w:type="dxa"/>
            <w:shd w:val="clear" w:color="auto" w:fill="FCFCFC"/>
            <w:tcMar>
              <w:top w:w="0" w:type="dxa"/>
              <w:left w:w="108" w:type="dxa"/>
              <w:bottom w:w="0" w:type="dxa"/>
              <w:right w:w="108" w:type="dxa"/>
            </w:tcMar>
            <w:hideMark/>
          </w:tcPr>
          <w:p w14:paraId="3C159391" w14:textId="77777777" w:rsidR="001F5638" w:rsidRPr="001F5638" w:rsidRDefault="001F5638" w:rsidP="001F5638">
            <w:pPr>
              <w:spacing w:after="0" w:line="240" w:lineRule="auto"/>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2CAFEBD" w14:textId="77777777" w:rsidR="001F5638" w:rsidRPr="001F5638" w:rsidRDefault="001F5638" w:rsidP="001F5638">
            <w:pPr>
              <w:spacing w:after="0" w:line="240" w:lineRule="auto"/>
              <w:ind w:right="-108"/>
              <w:jc w:val="center"/>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09B6310"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Віталій МАВРОДІ</w:t>
            </w:r>
          </w:p>
          <w:p w14:paraId="443444D0"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p w14:paraId="2440BDE6"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p w14:paraId="62C1EE54"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Олексій МІХЕД</w:t>
            </w:r>
          </w:p>
          <w:p w14:paraId="44E0FB2F" w14:textId="77777777" w:rsidR="001F5638" w:rsidRPr="001F5638" w:rsidRDefault="001F5638" w:rsidP="001F5638">
            <w:pPr>
              <w:spacing w:after="0" w:line="240" w:lineRule="auto"/>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p w14:paraId="06111EC8"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p w14:paraId="59D696ED"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Євгенія МНИШЕНКО</w:t>
            </w:r>
          </w:p>
          <w:p w14:paraId="1868EBC0"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p w14:paraId="0C28DC93"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 </w:t>
            </w:r>
          </w:p>
          <w:p w14:paraId="16A2B33E" w14:textId="77777777" w:rsidR="001F5638" w:rsidRPr="001F5638" w:rsidRDefault="001F5638" w:rsidP="001F5638">
            <w:pPr>
              <w:spacing w:after="0" w:line="240" w:lineRule="auto"/>
              <w:ind w:left="-108" w:firstLine="108"/>
              <w:rPr>
                <w:rFonts w:ascii="Times New Roman" w:eastAsia="Times New Roman" w:hAnsi="Times New Roman" w:cs="Times New Roman"/>
                <w:color w:val="363636"/>
                <w:sz w:val="24"/>
                <w:szCs w:val="24"/>
                <w:lang w:eastAsia="uk-UA"/>
              </w:rPr>
            </w:pPr>
            <w:r w:rsidRPr="001F5638">
              <w:rPr>
                <w:rFonts w:ascii="Times New Roman" w:eastAsia="Times New Roman" w:hAnsi="Times New Roman" w:cs="Times New Roman"/>
                <w:b/>
                <w:bCs/>
                <w:color w:val="363636"/>
                <w:sz w:val="28"/>
                <w:szCs w:val="28"/>
                <w:lang w:eastAsia="uk-UA"/>
              </w:rPr>
              <w:t>Тетяна СТЕПАНОВА</w:t>
            </w:r>
          </w:p>
        </w:tc>
      </w:tr>
    </w:tbl>
    <w:p w14:paraId="54878735" w14:textId="07DF458A" w:rsidR="00A2455E" w:rsidRPr="001F5638" w:rsidRDefault="00A2455E" w:rsidP="00122CCE">
      <w:pPr>
        <w:shd w:val="clear" w:color="auto" w:fill="FCFCFC"/>
        <w:jc w:val="center"/>
        <w:rPr>
          <w:rFonts w:ascii="Times New Roman" w:hAnsi="Times New Roman" w:cs="Times New Roman"/>
        </w:rPr>
      </w:pPr>
    </w:p>
    <w:sectPr w:rsidR="00A2455E" w:rsidRPr="001F563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57460"/>
    <w:rsid w:val="001B1525"/>
    <w:rsid w:val="001F5638"/>
    <w:rsid w:val="00410B69"/>
    <w:rsid w:val="005A31F2"/>
    <w:rsid w:val="00714473"/>
    <w:rsid w:val="00752ED3"/>
    <w:rsid w:val="00957DD8"/>
    <w:rsid w:val="00A10CB7"/>
    <w:rsid w:val="00A2455E"/>
    <w:rsid w:val="00AE3D3B"/>
    <w:rsid w:val="00C759B7"/>
    <w:rsid w:val="00E24393"/>
    <w:rsid w:val="00F61F43"/>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15027</Words>
  <Characters>8566</Characters>
  <Application>Microsoft Office Word</Application>
  <DocSecurity>0</DocSecurity>
  <Lines>71</Lines>
  <Paragraphs>47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2025-12-15T10:17:00Z</dcterms:created>
  <dcterms:modified xsi:type="dcterms:W3CDTF">2025-12-15T10:17:00Z</dcterms:modified>
</cp:coreProperties>
</file>